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C49" w:rsidRPr="004D254B" w:rsidRDefault="00B43C49" w:rsidP="00B43C49">
      <w:pPr>
        <w:pStyle w:val="Tekstpodstawowy"/>
        <w:ind w:left="9912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 xml:space="preserve">Załącznik Nr </w:t>
      </w:r>
      <w:r>
        <w:rPr>
          <w:b/>
          <w:i/>
          <w:sz w:val="22"/>
          <w:szCs w:val="22"/>
          <w:u w:val="none"/>
        </w:rPr>
        <w:t>8</w:t>
      </w:r>
      <w:r w:rsidRPr="004D254B">
        <w:rPr>
          <w:b/>
          <w:i/>
          <w:sz w:val="22"/>
          <w:szCs w:val="22"/>
          <w:u w:val="none"/>
        </w:rPr>
        <w:t xml:space="preserve"> do Uchwały Nr XXX/344/09</w:t>
      </w:r>
    </w:p>
    <w:p w:rsidR="00B43C49" w:rsidRPr="004D254B" w:rsidRDefault="00B43C49" w:rsidP="00B43C49">
      <w:pPr>
        <w:pStyle w:val="Tekstpodstawowy"/>
        <w:ind w:left="9912"/>
        <w:jc w:val="center"/>
        <w:rPr>
          <w:b/>
          <w:i/>
          <w:sz w:val="22"/>
          <w:szCs w:val="22"/>
          <w:u w:val="none"/>
        </w:rPr>
      </w:pPr>
      <w:r w:rsidRPr="004D254B">
        <w:rPr>
          <w:b/>
          <w:i/>
          <w:sz w:val="22"/>
          <w:szCs w:val="22"/>
          <w:u w:val="none"/>
        </w:rPr>
        <w:t>Rady Powiatu Jarosławskiego</w:t>
      </w:r>
    </w:p>
    <w:p w:rsidR="00B43C49" w:rsidRDefault="00B43C49" w:rsidP="00B43C49">
      <w:pPr>
        <w:pStyle w:val="Tekstpodstawowy"/>
        <w:ind w:left="9912"/>
        <w:jc w:val="center"/>
        <w:rPr>
          <w:b/>
          <w:i/>
          <w:sz w:val="22"/>
          <w:szCs w:val="22"/>
          <w:u w:val="none"/>
        </w:rPr>
      </w:pPr>
      <w:r>
        <w:rPr>
          <w:b/>
          <w:i/>
          <w:sz w:val="22"/>
          <w:szCs w:val="22"/>
          <w:u w:val="none"/>
        </w:rPr>
        <w:t>z</w:t>
      </w:r>
      <w:r w:rsidRPr="004D254B">
        <w:rPr>
          <w:b/>
          <w:i/>
          <w:sz w:val="22"/>
          <w:szCs w:val="22"/>
          <w:u w:val="none"/>
        </w:rPr>
        <w:t xml:space="preserve"> dnia 25 marca 2009 r.</w:t>
      </w:r>
    </w:p>
    <w:p w:rsidR="00B43C49" w:rsidRPr="004D254B" w:rsidRDefault="00B43C49" w:rsidP="00B43C49">
      <w:pPr>
        <w:pStyle w:val="Tekstpodstawowy"/>
        <w:ind w:left="9912"/>
        <w:jc w:val="center"/>
        <w:rPr>
          <w:b/>
          <w:i/>
          <w:sz w:val="22"/>
          <w:szCs w:val="22"/>
          <w:u w:val="none"/>
        </w:rPr>
      </w:pPr>
    </w:p>
    <w:p w:rsidR="00B43C49" w:rsidRDefault="00B43C49" w:rsidP="00B43C49">
      <w:pPr>
        <w:pStyle w:val="Nagwek1"/>
      </w:pPr>
    </w:p>
    <w:p w:rsidR="00B43C49" w:rsidRDefault="00B43C49" w:rsidP="00B43C49">
      <w:pPr>
        <w:pStyle w:val="Nagwek1"/>
      </w:pPr>
      <w:r>
        <w:t>ZADANIA INWESTYCYJNE POWIATU NA 2009 ROK</w:t>
      </w:r>
    </w:p>
    <w:p w:rsidR="00B43C49" w:rsidRDefault="00B43C49" w:rsidP="00B43C49"/>
    <w:p w:rsidR="00B43C49" w:rsidRPr="00A77CE9" w:rsidRDefault="00B43C49" w:rsidP="00B43C49"/>
    <w:tbl>
      <w:tblPr>
        <w:tblW w:w="14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65"/>
        <w:gridCol w:w="4256"/>
        <w:gridCol w:w="7960"/>
        <w:gridCol w:w="1469"/>
      </w:tblGrid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Dział</w:t>
            </w:r>
          </w:p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Rozdział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Wyszczególnienie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Nazwa inwestycji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2"/>
              <w:rPr>
                <w:b/>
              </w:rPr>
            </w:pPr>
            <w:r>
              <w:rPr>
                <w:b/>
              </w:rPr>
              <w:t>Plan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Transport i łączność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6 864 460,90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60014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2"/>
            </w:pPr>
            <w:r>
              <w:t>Drogi publiczne powiatowe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6 364 460,90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2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1.Zakup samochodu dostawczego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36 000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2. Zakup sprzętu komputerowego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14 000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 xml:space="preserve">3.Przebudowa </w:t>
            </w:r>
            <w:proofErr w:type="spellStart"/>
            <w:r>
              <w:rPr>
                <w:sz w:val="24"/>
              </w:rPr>
              <w:t>dr.pow</w:t>
            </w:r>
            <w:proofErr w:type="spellEnd"/>
            <w:r>
              <w:rPr>
                <w:sz w:val="24"/>
              </w:rPr>
              <w:t xml:space="preserve">. Nr 1701R </w:t>
            </w:r>
            <w:proofErr w:type="spellStart"/>
            <w:r>
              <w:rPr>
                <w:sz w:val="24"/>
              </w:rPr>
              <w:t>Gorzyce-Kostków-Pełkinie</w:t>
            </w:r>
            <w:proofErr w:type="spellEnd"/>
            <w:r>
              <w:rPr>
                <w:sz w:val="24"/>
              </w:rPr>
              <w:t xml:space="preserve"> od km 2+595 do km 4+430, od km 6+777 do km 10+177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1 250 000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 xml:space="preserve">4.Przebudowa dr.pow.1823R </w:t>
            </w:r>
            <w:proofErr w:type="spellStart"/>
            <w:r>
              <w:rPr>
                <w:sz w:val="24"/>
              </w:rPr>
              <w:t>Stubno-Kalników-Korczowa</w:t>
            </w:r>
            <w:proofErr w:type="spellEnd"/>
            <w:r>
              <w:rPr>
                <w:sz w:val="24"/>
              </w:rPr>
              <w:t xml:space="preserve"> od km 9+782 do km 14+755, NR 1698R </w:t>
            </w:r>
            <w:proofErr w:type="spellStart"/>
            <w:r>
              <w:rPr>
                <w:sz w:val="24"/>
              </w:rPr>
              <w:t>Kobylnica-Budzyń-Korczowa</w:t>
            </w:r>
            <w:proofErr w:type="spellEnd"/>
            <w:r>
              <w:rPr>
                <w:sz w:val="24"/>
              </w:rPr>
              <w:t xml:space="preserve"> od km 5+624 do km 9+195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2 750 000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 xml:space="preserve">5.Przebudowa </w:t>
            </w:r>
            <w:proofErr w:type="spellStart"/>
            <w:r>
              <w:rPr>
                <w:sz w:val="24"/>
              </w:rPr>
              <w:t>dr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pow.NR</w:t>
            </w:r>
            <w:proofErr w:type="spellEnd"/>
            <w:r>
              <w:rPr>
                <w:sz w:val="24"/>
              </w:rPr>
              <w:t xml:space="preserve"> 1617R ul. </w:t>
            </w:r>
            <w:proofErr w:type="spellStart"/>
            <w:r>
              <w:rPr>
                <w:sz w:val="24"/>
              </w:rPr>
              <w:t>Szczytniańska</w:t>
            </w:r>
            <w:proofErr w:type="spellEnd"/>
            <w:r>
              <w:rPr>
                <w:sz w:val="24"/>
              </w:rPr>
              <w:t xml:space="preserve"> i Racławicka w </w:t>
            </w:r>
            <w:proofErr w:type="spellStart"/>
            <w:r>
              <w:rPr>
                <w:sz w:val="24"/>
              </w:rPr>
              <w:t>J-wiu</w:t>
            </w:r>
            <w:proofErr w:type="spellEnd"/>
            <w:r>
              <w:rPr>
                <w:sz w:val="24"/>
              </w:rPr>
              <w:t xml:space="preserve"> na odcinku od km 17+677,50 do km 18+391,30 i od km 18+500 do km 19+378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1 899 864,90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 xml:space="preserve">6.Przebudowa </w:t>
            </w:r>
            <w:proofErr w:type="spellStart"/>
            <w:r>
              <w:rPr>
                <w:sz w:val="24"/>
              </w:rPr>
              <w:t>dr</w:t>
            </w:r>
            <w:proofErr w:type="spellEnd"/>
            <w:r>
              <w:rPr>
                <w:sz w:val="24"/>
              </w:rPr>
              <w:t xml:space="preserve">. pow. NR 1701R Łazy </w:t>
            </w:r>
            <w:proofErr w:type="spellStart"/>
            <w:r>
              <w:rPr>
                <w:sz w:val="24"/>
              </w:rPr>
              <w:t>Kostkowskie</w:t>
            </w:r>
            <w:proofErr w:type="spellEnd"/>
            <w:r>
              <w:rPr>
                <w:sz w:val="24"/>
              </w:rPr>
              <w:t xml:space="preserve"> w </w:t>
            </w:r>
            <w:proofErr w:type="spellStart"/>
            <w:r>
              <w:rPr>
                <w:sz w:val="24"/>
              </w:rPr>
              <w:t>J-wiu</w:t>
            </w:r>
            <w:proofErr w:type="spell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104 596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7.Przebudowa drogi pow. Surochów przez wieś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60 000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 xml:space="preserve">8.Przebudowa </w:t>
            </w:r>
            <w:proofErr w:type="spellStart"/>
            <w:r>
              <w:rPr>
                <w:sz w:val="24"/>
              </w:rPr>
              <w:t>dr</w:t>
            </w:r>
            <w:proofErr w:type="spellEnd"/>
            <w:r>
              <w:rPr>
                <w:sz w:val="24"/>
              </w:rPr>
              <w:t>. pow. NR 1783R Rokietnica-Maćkowice od km 4+266 do km 4+900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100 000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9.Przebudowa drogi pow. NR 1712R Ryszkowa Wola-Korzenica w km od 5+340 do km 6+640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150 000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Pr="005850C2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60078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Usuwanie skutków klęsk żywiołowych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Pr="005850C2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500 000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 xml:space="preserve">1. Przebudowa </w:t>
            </w:r>
            <w:proofErr w:type="spellStart"/>
            <w:r>
              <w:rPr>
                <w:sz w:val="24"/>
              </w:rPr>
              <w:t>dr</w:t>
            </w:r>
            <w:proofErr w:type="spellEnd"/>
            <w:r>
              <w:rPr>
                <w:sz w:val="24"/>
              </w:rPr>
              <w:t>. pow. NR 1783R Rokietnica-Maćkowice od km 4+266 do km 4+900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150 000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2. .Przebudowa drogi pow. NR 1712R Ryszkowa Wola-Korzenica w km od 5+340 do km 6+640</w:t>
            </w:r>
          </w:p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350 000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Administracja publiczna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75020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Starostwa powiatowe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1. Zakup sprzętu komputerowego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754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Bezpieczeństwo publiczne i ochrona </w:t>
            </w:r>
            <w:proofErr w:type="spellStart"/>
            <w:r>
              <w:rPr>
                <w:b/>
                <w:sz w:val="24"/>
              </w:rPr>
              <w:t>przeciwpoż</w:t>
            </w:r>
            <w:proofErr w:type="spellEnd"/>
            <w:r>
              <w:rPr>
                <w:b/>
                <w:sz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650 000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75411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sz w:val="24"/>
              </w:rPr>
              <w:t>Komendy powiatowe Państwowej Straży Pożar</w:t>
            </w:r>
            <w:r>
              <w:rPr>
                <w:b/>
                <w:sz w:val="24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1. Zakup samochodu specjalnego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650 000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801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Oświata i wychowanie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1 100 000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80111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Gimnazja specjalne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B43C49">
            <w:pPr>
              <w:numPr>
                <w:ilvl w:val="0"/>
                <w:numId w:val="1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Budowa sali gimnastycznej - </w:t>
            </w:r>
            <w:proofErr w:type="spellStart"/>
            <w:r>
              <w:rPr>
                <w:sz w:val="24"/>
              </w:rPr>
              <w:t>Specj.Ośrodek</w:t>
            </w:r>
            <w:proofErr w:type="spellEnd"/>
            <w:r>
              <w:rPr>
                <w:sz w:val="24"/>
              </w:rPr>
              <w:t xml:space="preserve"> Szkolno – Wychowawczy w Jarosławiu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</w:p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 xml:space="preserve">1 000 </w:t>
            </w:r>
            <w:proofErr w:type="spellStart"/>
            <w:r>
              <w:rPr>
                <w:sz w:val="24"/>
              </w:rPr>
              <w:t>000</w:t>
            </w:r>
            <w:proofErr w:type="spellEnd"/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80140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 xml:space="preserve">Centra kształcenia </w:t>
            </w:r>
            <w:proofErr w:type="spellStart"/>
            <w:r>
              <w:rPr>
                <w:sz w:val="24"/>
              </w:rPr>
              <w:t>ustaw.i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prakt</w:t>
            </w:r>
            <w:proofErr w:type="spellEnd"/>
            <w:r>
              <w:rPr>
                <w:sz w:val="24"/>
              </w:rPr>
              <w:t xml:space="preserve">. oraz ośrodki </w:t>
            </w:r>
            <w:proofErr w:type="spellStart"/>
            <w:r>
              <w:rPr>
                <w:sz w:val="24"/>
              </w:rPr>
              <w:t>dokształc</w:t>
            </w:r>
            <w:proofErr w:type="spellEnd"/>
            <w:r>
              <w:rPr>
                <w:sz w:val="24"/>
              </w:rPr>
              <w:t>. zawodowego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1.Modernizacja warsztatów na potrzeby CKP III etap</w:t>
            </w:r>
          </w:p>
          <w:p w:rsidR="00B43C49" w:rsidRDefault="00B43C49" w:rsidP="00527C57">
            <w:pPr>
              <w:pStyle w:val="Nagwek2"/>
              <w:rPr>
                <w:b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100 000</w:t>
            </w:r>
          </w:p>
          <w:p w:rsidR="00B43C49" w:rsidRDefault="00B43C49" w:rsidP="00527C57">
            <w:pPr>
              <w:jc w:val="right"/>
              <w:rPr>
                <w:sz w:val="24"/>
              </w:rPr>
            </w:pP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852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Pomoc społeczna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282 841</w:t>
            </w:r>
          </w:p>
        </w:tc>
      </w:tr>
      <w:tr w:rsidR="00B43C49" w:rsidTr="00527C57">
        <w:trPr>
          <w:trHeight w:hRule="exact" w:val="5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85201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2"/>
            </w:pPr>
            <w:r>
              <w:t>Placówki opiekuńczo - wychowawcze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B43C49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>Zakup podgrzewacza gazowego – Dom Dziecka Nr 1 w Jarosławiu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5 000</w:t>
            </w:r>
          </w:p>
        </w:tc>
      </w:tr>
      <w:tr w:rsidR="00B43C49" w:rsidTr="00527C57">
        <w:trPr>
          <w:trHeight w:hRule="exact" w:val="5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85202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2"/>
            </w:pPr>
            <w:r>
              <w:t>Domy pomocy społecznej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B43C49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Wykonanie ogrodzenia wokół budynku DPS Sośnica-kontynuacja </w:t>
            </w:r>
            <w:proofErr w:type="spellStart"/>
            <w:r>
              <w:rPr>
                <w:sz w:val="24"/>
              </w:rPr>
              <w:t>inwest</w:t>
            </w:r>
            <w:proofErr w:type="spellEnd"/>
            <w:r>
              <w:rPr>
                <w:sz w:val="24"/>
              </w:rPr>
              <w:t>.</w:t>
            </w:r>
          </w:p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77 841</w:t>
            </w:r>
          </w:p>
        </w:tc>
      </w:tr>
      <w:tr w:rsidR="00B43C49" w:rsidTr="00527C57">
        <w:trPr>
          <w:trHeight w:hRule="exact"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2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B43C49">
            <w:pPr>
              <w:numPr>
                <w:ilvl w:val="0"/>
                <w:numId w:val="2"/>
              </w:numPr>
              <w:spacing w:after="0" w:line="240" w:lineRule="auto"/>
              <w:rPr>
                <w:sz w:val="24"/>
              </w:rPr>
            </w:pPr>
            <w:r>
              <w:rPr>
                <w:sz w:val="24"/>
              </w:rPr>
              <w:t xml:space="preserve">Budowa DPS Jarosław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200 000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853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4"/>
            </w:pPr>
            <w:r>
              <w:t>Pozostałe zadania w zakresie polityki społecznej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90 000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85333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4"/>
            </w:pPr>
            <w:r>
              <w:t>Powiatowe urzędy pracy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1.Zakup samochodu – PUP Jarosław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60 000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b/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4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  <w:r>
              <w:rPr>
                <w:sz w:val="24"/>
              </w:rPr>
              <w:t>2. Wykonanie klimatyzacji – PUP Jarosław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sz w:val="24"/>
              </w:rPr>
            </w:pPr>
            <w:r>
              <w:rPr>
                <w:sz w:val="24"/>
              </w:rPr>
              <w:t>30 000</w:t>
            </w:r>
          </w:p>
        </w:tc>
      </w:tr>
      <w:tr w:rsidR="00B43C49" w:rsidTr="00527C5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pStyle w:val="Nagwek4"/>
            </w:pPr>
            <w:r>
              <w:t>Ogółem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rPr>
                <w:sz w:val="24"/>
              </w:rPr>
            </w:pP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C49" w:rsidRDefault="00B43C49" w:rsidP="00527C57">
            <w:pPr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8 997 301,90</w:t>
            </w:r>
          </w:p>
        </w:tc>
      </w:tr>
    </w:tbl>
    <w:p w:rsidR="00B43C49" w:rsidRDefault="00B43C49" w:rsidP="00B43C49">
      <w:pPr>
        <w:rPr>
          <w:b/>
        </w:rPr>
      </w:pPr>
    </w:p>
    <w:p w:rsidR="00B43C49" w:rsidRPr="00450561" w:rsidRDefault="00B43C49" w:rsidP="00B43C49">
      <w:pPr>
        <w:ind w:left="4956"/>
        <w:jc w:val="center"/>
        <w:rPr>
          <w:b/>
        </w:rPr>
      </w:pPr>
      <w:r w:rsidRPr="00450561">
        <w:rPr>
          <w:b/>
        </w:rPr>
        <w:t>PRZEWODNICZĄCY</w:t>
      </w:r>
    </w:p>
    <w:p w:rsidR="00B43C49" w:rsidRPr="00450561" w:rsidRDefault="00B43C49" w:rsidP="00B43C49">
      <w:pPr>
        <w:spacing w:line="360" w:lineRule="auto"/>
        <w:ind w:left="4956"/>
        <w:jc w:val="center"/>
        <w:rPr>
          <w:b/>
        </w:rPr>
      </w:pPr>
      <w:r w:rsidRPr="00450561">
        <w:rPr>
          <w:b/>
        </w:rPr>
        <w:t>RADY POWIATU</w:t>
      </w:r>
    </w:p>
    <w:p w:rsidR="0092034C" w:rsidRPr="00B43C49" w:rsidRDefault="00B43C49" w:rsidP="00B43C49">
      <w:pPr>
        <w:spacing w:line="360" w:lineRule="auto"/>
        <w:ind w:left="4956"/>
        <w:jc w:val="center"/>
        <w:rPr>
          <w:b/>
        </w:rPr>
      </w:pPr>
      <w:r>
        <w:rPr>
          <w:b/>
        </w:rPr>
        <w:t>STANISŁAW KŁOPOT</w:t>
      </w:r>
    </w:p>
    <w:sectPr w:rsidR="0092034C" w:rsidRPr="00B43C49" w:rsidSect="00B43C4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7E1D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495F0E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B43C49"/>
    <w:rsid w:val="0092034C"/>
    <w:rsid w:val="00B43C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43C4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B43C4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43C49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43C49"/>
    <w:rPr>
      <w:rFonts w:ascii="Times New Roman" w:eastAsia="Times New Roman" w:hAnsi="Times New Roman" w:cs="Times New Roman"/>
      <w:sz w:val="28"/>
      <w:szCs w:val="20"/>
    </w:rPr>
  </w:style>
  <w:style w:type="character" w:customStyle="1" w:styleId="Nagwek2Znak">
    <w:name w:val="Nagłówek 2 Znak"/>
    <w:basedOn w:val="Domylnaczcionkaakapitu"/>
    <w:link w:val="Nagwek2"/>
    <w:rsid w:val="00B43C49"/>
    <w:rPr>
      <w:rFonts w:ascii="Times New Roman" w:eastAsia="Times New Roman" w:hAnsi="Times New Roman" w:cs="Times New Roman"/>
      <w:sz w:val="24"/>
      <w:szCs w:val="20"/>
    </w:rPr>
  </w:style>
  <w:style w:type="character" w:customStyle="1" w:styleId="Nagwek4Znak">
    <w:name w:val="Nagłówek 4 Znak"/>
    <w:basedOn w:val="Domylnaczcionkaakapitu"/>
    <w:link w:val="Nagwek4"/>
    <w:rsid w:val="00B43C49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B43C4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rsid w:val="00B43C49"/>
    <w:rPr>
      <w:rFonts w:ascii="Times New Roman" w:eastAsia="Times New Roman" w:hAnsi="Times New Roman" w:cs="Times New Roman"/>
      <w:sz w:val="24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341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kancelaria</cp:lastModifiedBy>
  <cp:revision>2</cp:revision>
  <dcterms:created xsi:type="dcterms:W3CDTF">2009-04-08T08:30:00Z</dcterms:created>
  <dcterms:modified xsi:type="dcterms:W3CDTF">2009-04-08T08:31:00Z</dcterms:modified>
</cp:coreProperties>
</file>