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ECE2" w14:textId="77777777" w:rsidR="00D62E3B" w:rsidRDefault="00D62E3B" w:rsidP="00D62E3B">
      <w:pPr>
        <w:rPr>
          <w:sz w:val="22"/>
          <w:szCs w:val="22"/>
        </w:rPr>
      </w:pPr>
      <w:r w:rsidRPr="001602E1">
        <w:rPr>
          <w:i/>
          <w:color w:val="FF0000"/>
          <w:sz w:val="16"/>
          <w:szCs w:val="16"/>
        </w:rPr>
        <w:t xml:space="preserve">  </w:t>
      </w:r>
      <w:r w:rsidRPr="001602E1">
        <w:rPr>
          <w:color w:val="FF0000"/>
          <w:sz w:val="16"/>
          <w:szCs w:val="16"/>
        </w:rPr>
        <w:t xml:space="preserve">       </w:t>
      </w:r>
      <w:r w:rsidRPr="001602E1">
        <w:rPr>
          <w:color w:val="FF0000"/>
          <w:sz w:val="28"/>
          <w:szCs w:val="28"/>
        </w:rPr>
        <w:sym w:font="Webdings" w:char="F063"/>
      </w:r>
      <w:r w:rsidRPr="001602E1">
        <w:rPr>
          <w:rFonts w:ascii="Arial" w:hAnsi="Arial"/>
          <w:b/>
          <w:color w:val="FF0000"/>
          <w:sz w:val="28"/>
        </w:rPr>
        <w:t xml:space="preserve"> </w:t>
      </w:r>
      <w:r w:rsidRPr="001602E1">
        <w:rPr>
          <w:color w:val="FF0000"/>
          <w:sz w:val="28"/>
          <w:szCs w:val="28"/>
        </w:rPr>
        <w:sym w:font="Webdings" w:char="F063"/>
      </w:r>
      <w:r w:rsidRPr="001602E1">
        <w:rPr>
          <w:rFonts w:ascii="Arial" w:hAnsi="Arial"/>
          <w:b/>
          <w:color w:val="FF0000"/>
          <w:sz w:val="28"/>
        </w:rPr>
        <w:t xml:space="preserve"> </w:t>
      </w:r>
      <w:r w:rsidRPr="001602E1">
        <w:rPr>
          <w:color w:val="FF0000"/>
          <w:sz w:val="28"/>
          <w:szCs w:val="28"/>
        </w:rPr>
        <w:sym w:font="Webdings" w:char="F063"/>
      </w:r>
      <w:r w:rsidRPr="001602E1">
        <w:rPr>
          <w:rFonts w:ascii="Arial" w:hAnsi="Arial"/>
          <w:b/>
          <w:color w:val="FF0000"/>
          <w:sz w:val="28"/>
        </w:rPr>
        <w:t xml:space="preserve"> </w:t>
      </w:r>
      <w:r w:rsidRPr="001602E1">
        <w:rPr>
          <w:color w:val="FF0000"/>
          <w:sz w:val="28"/>
          <w:szCs w:val="28"/>
        </w:rPr>
        <w:sym w:font="Webdings" w:char="F063"/>
      </w:r>
      <w:r w:rsidRPr="001602E1">
        <w:rPr>
          <w:rFonts w:ascii="Arial" w:hAnsi="Arial"/>
          <w:b/>
          <w:color w:val="FF0000"/>
          <w:sz w:val="28"/>
        </w:rPr>
        <w:t xml:space="preserve"> </w:t>
      </w:r>
      <w:r w:rsidRPr="001602E1">
        <w:rPr>
          <w:color w:val="FF0000"/>
          <w:sz w:val="28"/>
          <w:szCs w:val="28"/>
        </w:rPr>
        <w:sym w:font="Webdings" w:char="F063"/>
      </w:r>
      <w:r w:rsidRPr="001602E1">
        <w:rPr>
          <w:rFonts w:ascii="Arial" w:hAnsi="Arial"/>
          <w:b/>
          <w:color w:val="FF0000"/>
          <w:sz w:val="28"/>
        </w:rPr>
        <w:t xml:space="preserve"> </w:t>
      </w:r>
      <w:r w:rsidRPr="001602E1">
        <w:rPr>
          <w:color w:val="FF0000"/>
          <w:sz w:val="28"/>
          <w:szCs w:val="28"/>
        </w:rPr>
        <w:sym w:font="Webdings" w:char="F063"/>
      </w:r>
      <w:r w:rsidRPr="001602E1">
        <w:rPr>
          <w:color w:val="FF0000"/>
          <w:sz w:val="28"/>
          <w:szCs w:val="28"/>
        </w:rPr>
        <w:t xml:space="preserve"> </w:t>
      </w:r>
      <w:r w:rsidRPr="001602E1">
        <w:rPr>
          <w:color w:val="FF0000"/>
          <w:sz w:val="28"/>
          <w:szCs w:val="28"/>
        </w:rPr>
        <w:sym w:font="Webdings" w:char="F063"/>
      </w:r>
      <w:r w:rsidRPr="001602E1">
        <w:rPr>
          <w:rFonts w:ascii="Arial" w:hAnsi="Arial"/>
          <w:b/>
          <w:color w:val="FF0000"/>
          <w:sz w:val="28"/>
        </w:rPr>
        <w:t xml:space="preserve"> </w:t>
      </w:r>
      <w:r w:rsidRPr="001602E1">
        <w:rPr>
          <w:color w:val="FF0000"/>
          <w:sz w:val="28"/>
          <w:szCs w:val="28"/>
        </w:rPr>
        <w:sym w:font="Webdings" w:char="F063"/>
      </w:r>
      <w:r w:rsidRPr="001602E1">
        <w:rPr>
          <w:color w:val="FF0000"/>
          <w:sz w:val="28"/>
          <w:szCs w:val="28"/>
        </w:rPr>
        <w:t xml:space="preserve"> </w:t>
      </w:r>
      <w:r w:rsidRPr="001602E1">
        <w:rPr>
          <w:color w:val="FF0000"/>
          <w:sz w:val="28"/>
          <w:szCs w:val="28"/>
        </w:rPr>
        <w:sym w:font="Webdings" w:char="F063"/>
      </w:r>
      <w:r w:rsidRPr="001602E1">
        <w:rPr>
          <w:rFonts w:ascii="Arial" w:hAnsi="Arial"/>
          <w:b/>
          <w:color w:val="FF0000"/>
          <w:sz w:val="28"/>
        </w:rPr>
        <w:t xml:space="preserve"> </w:t>
      </w:r>
      <w:r w:rsidRPr="001602E1">
        <w:rPr>
          <w:color w:val="FF0000"/>
          <w:sz w:val="28"/>
          <w:szCs w:val="28"/>
        </w:rPr>
        <w:sym w:font="Webdings" w:char="F063"/>
      </w:r>
      <w:r w:rsidRPr="001602E1">
        <w:rPr>
          <w:rFonts w:ascii="Arial" w:hAnsi="Arial"/>
          <w:b/>
          <w:color w:val="FF0000"/>
          <w:sz w:val="28"/>
        </w:rPr>
        <w:t xml:space="preserve">                                   </w:t>
      </w:r>
      <w:r>
        <w:rPr>
          <w:rFonts w:ascii="Arial" w:hAnsi="Arial"/>
          <w:sz w:val="28"/>
        </w:rPr>
        <w:t xml:space="preserve">………………………………… </w:t>
      </w:r>
      <w:r>
        <w:rPr>
          <w:rFonts w:ascii="Arial" w:hAnsi="Arial"/>
          <w:b/>
          <w:sz w:val="28"/>
        </w:rPr>
        <w:t xml:space="preserve">                     </w:t>
      </w:r>
      <w:r>
        <w:rPr>
          <w:sz w:val="22"/>
          <w:szCs w:val="22"/>
        </w:rPr>
        <w:t xml:space="preserve">                     …………………………………</w:t>
      </w:r>
    </w:p>
    <w:p w14:paraId="3CE95F7C" w14:textId="77777777" w:rsidR="00D62E3B" w:rsidRPr="001602E1" w:rsidRDefault="00D62E3B" w:rsidP="00D62E3B">
      <w:pPr>
        <w:rPr>
          <w:i/>
          <w:color w:val="FF0000"/>
          <w:sz w:val="16"/>
          <w:szCs w:val="16"/>
        </w:rPr>
      </w:pPr>
      <w:r>
        <w:rPr>
          <w:sz w:val="22"/>
          <w:szCs w:val="22"/>
        </w:rPr>
        <w:t xml:space="preserve">                            NIP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(</w:t>
      </w:r>
      <w:r w:rsidRPr="001602E1">
        <w:rPr>
          <w:i/>
          <w:color w:val="FF0000"/>
          <w:sz w:val="16"/>
          <w:szCs w:val="16"/>
        </w:rPr>
        <w:t>miejscowość, data)</w:t>
      </w:r>
    </w:p>
    <w:p w14:paraId="6000F987" w14:textId="1C982856" w:rsidR="00D62E3B" w:rsidRPr="001602E1" w:rsidRDefault="00D62E3B" w:rsidP="00D62E3B">
      <w:pPr>
        <w:spacing w:line="360" w:lineRule="auto"/>
        <w:jc w:val="center"/>
        <w:rPr>
          <w:rFonts w:ascii="Arial" w:hAnsi="Arial"/>
          <w:b/>
          <w:color w:val="FF0000"/>
        </w:rPr>
      </w:pPr>
      <w:r w:rsidRPr="001602E1">
        <w:rPr>
          <w:rFonts w:ascii="Arial" w:hAnsi="Arial"/>
          <w:b/>
          <w:color w:val="FF0000"/>
        </w:rPr>
        <w:t>OŚWIADCZENIE</w:t>
      </w:r>
      <w:r w:rsidR="00B402BC">
        <w:rPr>
          <w:rFonts w:ascii="Arial" w:hAnsi="Arial"/>
          <w:b/>
          <w:color w:val="FF0000"/>
        </w:rPr>
        <w:t xml:space="preserve"> PRZEDSIEBIORCY</w:t>
      </w:r>
    </w:p>
    <w:p w14:paraId="207195F3" w14:textId="77777777" w:rsidR="00D62E3B" w:rsidRPr="001602E1" w:rsidRDefault="00D62E3B" w:rsidP="00D62E3B">
      <w:pPr>
        <w:spacing w:line="360" w:lineRule="auto"/>
        <w:rPr>
          <w:rFonts w:ascii="Arial" w:hAnsi="Arial"/>
          <w:color w:val="FF0000"/>
          <w:sz w:val="18"/>
          <w:szCs w:val="18"/>
        </w:rPr>
      </w:pPr>
      <w:r w:rsidRPr="001602E1">
        <w:rPr>
          <w:rFonts w:ascii="Arial" w:hAnsi="Arial"/>
          <w:color w:val="FF0000"/>
          <w:sz w:val="18"/>
          <w:szCs w:val="18"/>
        </w:rPr>
        <w:t>Oświadczenie dotyczy: (należy zaznaczyć tylko jeden wariant)</w:t>
      </w:r>
    </w:p>
    <w:p w14:paraId="40923FF4" w14:textId="77777777" w:rsidR="00D62E3B" w:rsidRDefault="00D62E3B" w:rsidP="00D62E3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Zgłoszenie bazy eksploatacyjnej</w:t>
      </w:r>
    </w:p>
    <w:p w14:paraId="45AC41B7" w14:textId="77777777" w:rsidR="00D62E3B" w:rsidRDefault="00D62E3B" w:rsidP="00D62E3B">
      <w:pPr>
        <w:spacing w:line="360" w:lineRule="auto"/>
        <w:rPr>
          <w:sz w:val="20"/>
          <w:szCs w:val="20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</w:t>
      </w:r>
      <w:r>
        <w:rPr>
          <w:sz w:val="20"/>
          <w:szCs w:val="20"/>
        </w:rPr>
        <w:t>Dodanie kolejnej bazy eksploatacyjnej</w:t>
      </w:r>
    </w:p>
    <w:p w14:paraId="7C61EDA8" w14:textId="77777777" w:rsidR="00D62E3B" w:rsidRDefault="00D62E3B" w:rsidP="00D62E3B">
      <w:pPr>
        <w:spacing w:line="360" w:lineRule="auto"/>
        <w:rPr>
          <w:sz w:val="20"/>
          <w:szCs w:val="20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</w:t>
      </w:r>
      <w:r>
        <w:rPr>
          <w:sz w:val="20"/>
          <w:szCs w:val="20"/>
        </w:rPr>
        <w:t>Zmiana aktualnej bazy eksploatacyjnej</w:t>
      </w:r>
    </w:p>
    <w:p w14:paraId="53E7409D" w14:textId="77777777" w:rsidR="00D62E3B" w:rsidRDefault="00D62E3B" w:rsidP="00D62E3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Ja niżej podpisany (-a)</w:t>
      </w:r>
    </w:p>
    <w:p w14:paraId="69A6A72A" w14:textId="77777777" w:rsidR="00D62E3B" w:rsidRDefault="00D62E3B" w:rsidP="00D62E3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Imię </w:t>
      </w:r>
      <w:r w:rsidRPr="001602E1">
        <w:rPr>
          <w:color w:val="FF0000"/>
          <w:sz w:val="22"/>
          <w:szCs w:val="22"/>
        </w:rPr>
        <w:t xml:space="preserve">………………………………………………… </w:t>
      </w:r>
      <w:r>
        <w:rPr>
          <w:sz w:val="22"/>
          <w:szCs w:val="22"/>
        </w:rPr>
        <w:t xml:space="preserve"> Nazwisko</w:t>
      </w:r>
      <w:r w:rsidRPr="001602E1">
        <w:rPr>
          <w:color w:val="FF0000"/>
          <w:sz w:val="22"/>
          <w:szCs w:val="22"/>
        </w:rPr>
        <w:t>…………………………………………………..</w:t>
      </w:r>
    </w:p>
    <w:p w14:paraId="3967F82F" w14:textId="77777777" w:rsidR="00D62E3B" w:rsidRDefault="00D62E3B" w:rsidP="00D62E3B">
      <w:pPr>
        <w:pStyle w:val="Tekstpodstawowy2"/>
        <w:autoSpaceDE w:val="0"/>
        <w:autoSpaceDN w:val="0"/>
        <w:adjustRightInd w:val="0"/>
      </w:pPr>
      <w:r>
        <w:rPr>
          <w:b/>
        </w:rPr>
        <w:t>oświadczam, że dysponuję</w:t>
      </w:r>
      <w:r>
        <w:t xml:space="preserve"> </w:t>
      </w:r>
      <w:r>
        <w:rPr>
          <w:b/>
        </w:rPr>
        <w:t>bazą eksploatacyjną</w:t>
      </w:r>
      <w:r>
        <w:t xml:space="preserve"> tj; miejscem będącym w dyspozycji przedsiębiorcy, przystosowanym do prowadzenia działalności transportowej w sposób zorganizowany i ciągły, w skład której wchodzi co najmniej jeden z następujących elementów: </w:t>
      </w:r>
    </w:p>
    <w:p w14:paraId="64A8FB90" w14:textId="77777777" w:rsidR="00D62E3B" w:rsidRPr="001602E1" w:rsidRDefault="00D62E3B" w:rsidP="00D62E3B">
      <w:pPr>
        <w:pStyle w:val="Tekstpodstawowy2"/>
        <w:autoSpaceDE w:val="0"/>
        <w:autoSpaceDN w:val="0"/>
        <w:adjustRightInd w:val="0"/>
        <w:rPr>
          <w:color w:val="FF0000"/>
          <w:sz w:val="22"/>
          <w:szCs w:val="22"/>
        </w:rPr>
      </w:pPr>
      <w:r w:rsidRPr="001602E1">
        <w:rPr>
          <w:color w:val="FF0000"/>
          <w:sz w:val="22"/>
          <w:szCs w:val="22"/>
        </w:rPr>
        <w:sym w:font="Webdings" w:char="F063"/>
      </w:r>
      <w:r w:rsidRPr="001602E1">
        <w:rPr>
          <w:color w:val="FF0000"/>
          <w:sz w:val="22"/>
          <w:szCs w:val="22"/>
        </w:rPr>
        <w:t xml:space="preserve">   </w:t>
      </w:r>
      <w:r w:rsidRPr="001602E1">
        <w:rPr>
          <w:color w:val="FF0000"/>
        </w:rPr>
        <w:t>miejsce postojowe,</w:t>
      </w:r>
      <w:r w:rsidRPr="001602E1">
        <w:rPr>
          <w:color w:val="FF0000"/>
          <w:sz w:val="22"/>
          <w:szCs w:val="22"/>
        </w:rPr>
        <w:t xml:space="preserve"> </w:t>
      </w:r>
    </w:p>
    <w:p w14:paraId="41C7B102" w14:textId="77777777" w:rsidR="00D62E3B" w:rsidRPr="001602E1" w:rsidRDefault="00D62E3B" w:rsidP="00D62E3B">
      <w:pPr>
        <w:pStyle w:val="Tekstpodstawowy2"/>
        <w:autoSpaceDE w:val="0"/>
        <w:autoSpaceDN w:val="0"/>
        <w:adjustRightInd w:val="0"/>
        <w:rPr>
          <w:color w:val="FF0000"/>
        </w:rPr>
      </w:pPr>
      <w:r w:rsidRPr="001602E1">
        <w:rPr>
          <w:color w:val="FF0000"/>
          <w:sz w:val="22"/>
          <w:szCs w:val="22"/>
        </w:rPr>
        <w:sym w:font="Webdings" w:char="F063"/>
      </w:r>
      <w:r w:rsidRPr="001602E1">
        <w:rPr>
          <w:color w:val="FF0000"/>
          <w:sz w:val="22"/>
          <w:szCs w:val="22"/>
        </w:rPr>
        <w:t xml:space="preserve">   </w:t>
      </w:r>
      <w:r w:rsidRPr="001602E1">
        <w:rPr>
          <w:color w:val="FF0000"/>
        </w:rPr>
        <w:t xml:space="preserve">miejsce załadunku, rozładunku lub łączenia ładunków, </w:t>
      </w:r>
    </w:p>
    <w:p w14:paraId="24DE7092" w14:textId="77777777" w:rsidR="00D62E3B" w:rsidRPr="001602E1" w:rsidRDefault="00D62E3B" w:rsidP="00D62E3B">
      <w:pPr>
        <w:pStyle w:val="Tekstpodstawowy2"/>
        <w:autoSpaceDE w:val="0"/>
        <w:autoSpaceDN w:val="0"/>
        <w:adjustRightInd w:val="0"/>
        <w:rPr>
          <w:color w:val="FF0000"/>
          <w:sz w:val="22"/>
          <w:szCs w:val="22"/>
        </w:rPr>
      </w:pPr>
      <w:r w:rsidRPr="001602E1">
        <w:rPr>
          <w:color w:val="FF0000"/>
          <w:sz w:val="22"/>
          <w:szCs w:val="22"/>
        </w:rPr>
        <w:sym w:font="Webdings" w:char="F063"/>
      </w:r>
      <w:r w:rsidRPr="001602E1">
        <w:rPr>
          <w:color w:val="FF0000"/>
          <w:sz w:val="22"/>
          <w:szCs w:val="22"/>
        </w:rPr>
        <w:t xml:space="preserve">   </w:t>
      </w:r>
      <w:r w:rsidRPr="001602E1">
        <w:rPr>
          <w:color w:val="FF0000"/>
        </w:rPr>
        <w:t>miejsce konserwacji lub naprawy pojazdów;</w:t>
      </w:r>
    </w:p>
    <w:p w14:paraId="04915886" w14:textId="77777777" w:rsidR="00D62E3B" w:rsidRDefault="00D62E3B" w:rsidP="00D62E3B">
      <w:pPr>
        <w:pStyle w:val="Tekstpodstawowy2"/>
        <w:autoSpaceDE w:val="0"/>
        <w:autoSpaceDN w:val="0"/>
        <w:adjustRightInd w:val="0"/>
      </w:pPr>
      <w:r>
        <w:t>Przez bazę eksploatacyjną należy rozumieć także centrum operacyjne pracodawcy o którym mowa w przepisach rozporządzenia (WE) nr 561/2006</w:t>
      </w:r>
    </w:p>
    <w:p w14:paraId="56FDCB18" w14:textId="77777777" w:rsidR="00D62E3B" w:rsidRDefault="00D62E3B" w:rsidP="00D62E3B">
      <w:pPr>
        <w:tabs>
          <w:tab w:val="left" w:pos="180"/>
        </w:tabs>
        <w:spacing w:before="120" w:line="276" w:lineRule="auto"/>
        <w:jc w:val="both"/>
        <w:rPr>
          <w:rFonts w:ascii="Arial" w:hAnsi="Arial"/>
          <w:sz w:val="22"/>
        </w:rPr>
      </w:pPr>
      <w:r w:rsidRPr="001602E1">
        <w:rPr>
          <w:rFonts w:ascii="Arial" w:hAnsi="Arial"/>
          <w:b/>
          <w:color w:val="FF0000"/>
          <w:sz w:val="20"/>
          <w:szCs w:val="20"/>
        </w:rPr>
        <w:t>Adres bazy eksploatacyjnej</w:t>
      </w:r>
      <w:r>
        <w:rPr>
          <w:rFonts w:ascii="Arial" w:hAnsi="Arial"/>
          <w:sz w:val="22"/>
        </w:rPr>
        <w:t>: ..............................................................................................................</w:t>
      </w:r>
    </w:p>
    <w:p w14:paraId="61653D52" w14:textId="62572F01" w:rsidR="00D62E3B" w:rsidRDefault="00D62E3B" w:rsidP="00D62E3B">
      <w:pPr>
        <w:tabs>
          <w:tab w:val="left" w:pos="180"/>
        </w:tabs>
        <w:spacing w:before="120" w:line="276" w:lineRule="auto"/>
        <w:jc w:val="both"/>
        <w:rPr>
          <w:i/>
          <w:sz w:val="20"/>
          <w:szCs w:val="20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</w:t>
      </w:r>
    </w:p>
    <w:p w14:paraId="03EE5852" w14:textId="77777777" w:rsidR="00D62E3B" w:rsidRDefault="00D62E3B" w:rsidP="00D62E3B">
      <w:pPr>
        <w:tabs>
          <w:tab w:val="left" w:pos="180"/>
        </w:tabs>
        <w:spacing w:before="120"/>
        <w:rPr>
          <w:i/>
          <w:sz w:val="20"/>
          <w:szCs w:val="20"/>
        </w:rPr>
      </w:pPr>
      <w:r>
        <w:rPr>
          <w:i/>
          <w:sz w:val="20"/>
          <w:szCs w:val="20"/>
        </w:rPr>
        <w:t>Podstawa prawna:</w:t>
      </w:r>
    </w:p>
    <w:p w14:paraId="69BEF9FC" w14:textId="6AC3F980" w:rsidR="00D62E3B" w:rsidRDefault="00D62E3B" w:rsidP="00D62E3B">
      <w:pPr>
        <w:tabs>
          <w:tab w:val="left" w:pos="180"/>
        </w:tabs>
        <w:spacing w:before="120"/>
        <w:rPr>
          <w:i/>
          <w:sz w:val="20"/>
          <w:szCs w:val="20"/>
        </w:rPr>
      </w:pPr>
      <w:r>
        <w:rPr>
          <w:i/>
          <w:sz w:val="20"/>
          <w:szCs w:val="20"/>
        </w:rPr>
        <w:t>Art. 7a ust. 3, pkt. 3 ustawy z dnia  6 września 2001 r. o transporcie drogowym (tekst jednolity Dz. U. z 202</w:t>
      </w:r>
      <w:r w:rsidR="00A34B0E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>r. poz.</w:t>
      </w:r>
      <w:r w:rsidR="00A34B0E">
        <w:rPr>
          <w:i/>
          <w:sz w:val="20"/>
          <w:szCs w:val="20"/>
        </w:rPr>
        <w:t>1539</w:t>
      </w:r>
      <w:r>
        <w:rPr>
          <w:i/>
          <w:sz w:val="20"/>
          <w:szCs w:val="20"/>
        </w:rPr>
        <w:t xml:space="preserve"> z późn.zm.)</w:t>
      </w:r>
    </w:p>
    <w:p w14:paraId="5E891B3A" w14:textId="77777777" w:rsidR="00D62E3B" w:rsidRDefault="00D62E3B" w:rsidP="00D62E3B">
      <w:pPr>
        <w:tabs>
          <w:tab w:val="left" w:pos="180"/>
        </w:tabs>
        <w:spacing w:before="120"/>
        <w:rPr>
          <w:i/>
          <w:sz w:val="20"/>
          <w:szCs w:val="20"/>
        </w:rPr>
      </w:pPr>
      <w:r>
        <w:rPr>
          <w:i/>
          <w:sz w:val="20"/>
          <w:szCs w:val="20"/>
        </w:rPr>
        <w:t>„Do wniosku o udzielenie zezwolenia na wykonywanie zawodu przewoźnika drogowego dołącza się (…)oświadczenie przedsiębiorcy, że dysponuje bazą eksploatacyjną wraz ze wskazaniem adresu bazy, jeżeli adres ten jest inny niż adres wskazany zgodnie z ust. 2 pkt 1”</w:t>
      </w:r>
    </w:p>
    <w:p w14:paraId="4CE66260" w14:textId="77777777" w:rsidR="00D62E3B" w:rsidRDefault="00D62E3B" w:rsidP="00D62E3B">
      <w:pPr>
        <w:tabs>
          <w:tab w:val="left" w:pos="180"/>
        </w:tabs>
        <w:spacing w:before="120"/>
        <w:rPr>
          <w:i/>
          <w:sz w:val="20"/>
          <w:szCs w:val="20"/>
        </w:rPr>
      </w:pPr>
      <w:r>
        <w:rPr>
          <w:i/>
          <w:sz w:val="20"/>
          <w:szCs w:val="20"/>
        </w:rPr>
        <w:t>Podstawa prawna:</w:t>
      </w:r>
    </w:p>
    <w:p w14:paraId="3D58E2B4" w14:textId="24DBB093" w:rsidR="00D62E3B" w:rsidRDefault="00D62E3B" w:rsidP="00D62E3B">
      <w:pPr>
        <w:tabs>
          <w:tab w:val="left" w:pos="180"/>
        </w:tabs>
        <w:spacing w:before="120"/>
        <w:rPr>
          <w:i/>
          <w:sz w:val="20"/>
          <w:szCs w:val="20"/>
        </w:rPr>
      </w:pPr>
      <w:r>
        <w:rPr>
          <w:i/>
          <w:sz w:val="20"/>
          <w:szCs w:val="20"/>
        </w:rPr>
        <w:t>Art.5 ust.2c i 2d ustawy z dnia 6 września 2001r. o transporcie drogowym (Dz.U. z 202</w:t>
      </w:r>
      <w:r w:rsidR="00D72436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 xml:space="preserve"> r, poz. </w:t>
      </w:r>
      <w:r w:rsidR="00D72436">
        <w:rPr>
          <w:i/>
          <w:sz w:val="20"/>
          <w:szCs w:val="20"/>
        </w:rPr>
        <w:t>1539</w:t>
      </w:r>
      <w:r>
        <w:rPr>
          <w:i/>
          <w:sz w:val="20"/>
          <w:szCs w:val="20"/>
        </w:rPr>
        <w:t xml:space="preserve"> z póżn. zm).</w:t>
      </w:r>
    </w:p>
    <w:p w14:paraId="15FDE777" w14:textId="77777777" w:rsidR="00D62E3B" w:rsidRDefault="00D62E3B" w:rsidP="00D62E3B">
      <w:pPr>
        <w:tabs>
          <w:tab w:val="left" w:pos="180"/>
        </w:tabs>
        <w:spacing w:before="120"/>
        <w:rPr>
          <w:i/>
          <w:sz w:val="20"/>
          <w:szCs w:val="20"/>
        </w:rPr>
      </w:pPr>
    </w:p>
    <w:p w14:paraId="48A56C10" w14:textId="77777777" w:rsidR="00D62E3B" w:rsidRDefault="00D62E3B" w:rsidP="00D62E3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2c.Wymóg, o którym mowa w art. 5 ust. 1 lit. g rozporządzenia (WE) nr 1071/2009, uznaje się za spełniony, jeżeli przedsiębiorca dysponuje odpowiednią do skali prowadzenia działalności bazą eksploatacyjną, znajdującą się na terytorium Rzeczypospolitej Polskiej, wyposażoną co najmniej w miejsca postojowe dla pojazdów wykorzystywanych w transporcie drogowym w liczbie odpowiadającej </w:t>
      </w:r>
      <w:r>
        <w:rPr>
          <w:b/>
          <w:i/>
          <w:sz w:val="20"/>
          <w:szCs w:val="20"/>
        </w:rPr>
        <w:t>co najmniej 1/3 liczby pojazdów zgłoszonych</w:t>
      </w:r>
      <w:r>
        <w:rPr>
          <w:i/>
          <w:sz w:val="20"/>
          <w:szCs w:val="20"/>
        </w:rPr>
        <w:t xml:space="preserve"> przez przewoźnika do organu wydającego zezwolenie na wykonywanie zawodu przewoźnika drogowego, z uwzględnieniem ust. 2d. W przypadku zgłoszenia nie więcej niż dwóch pojazdów konieczne jest dysponowanie co najmniej jednym miejscem postojowym. </w:t>
      </w:r>
    </w:p>
    <w:p w14:paraId="0D2F859F" w14:textId="77777777" w:rsidR="00D62E3B" w:rsidRDefault="00D62E3B" w:rsidP="00D62E3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2d. W przypadku posiadania przez przewoźnika drogowego kilku baz eksploatacyjnych znajdujących się na terytorium Rzeczypospolitej Polskiej łączna liczba miejsc postojowych musi odpowiadać </w:t>
      </w:r>
      <w:r>
        <w:rPr>
          <w:b/>
          <w:i/>
          <w:sz w:val="20"/>
          <w:szCs w:val="20"/>
        </w:rPr>
        <w:t>co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najmniej 1/3 liczby pojazdów zgłoszonych</w:t>
      </w:r>
      <w:r>
        <w:rPr>
          <w:i/>
          <w:sz w:val="20"/>
          <w:szCs w:val="20"/>
        </w:rPr>
        <w:t xml:space="preserve"> przez przewoźnika drogowego do organu wydającego zezwolenie na wykonywanie zawodu przewoźnika drogowego. </w:t>
      </w:r>
    </w:p>
    <w:p w14:paraId="7325D623" w14:textId="77777777" w:rsidR="00D62E3B" w:rsidRDefault="00D62E3B" w:rsidP="00D62E3B">
      <w:pPr>
        <w:autoSpaceDE w:val="0"/>
        <w:autoSpaceDN w:val="0"/>
        <w:adjustRightInd w:val="0"/>
        <w:jc w:val="both"/>
        <w:rPr>
          <w:i/>
        </w:rPr>
      </w:pPr>
    </w:p>
    <w:p w14:paraId="0D94F175" w14:textId="77777777" w:rsidR="00D62E3B" w:rsidRDefault="00D62E3B" w:rsidP="00D62E3B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OŚWIADCZAM, ŻE JESTEM ŚWIADOMY(A) ODPOWIEDZIALNOŚCI KARNEJ ZA ZŁOŻENIE FAŁSZYWEGO OŚWIADCZENIA.</w:t>
      </w:r>
    </w:p>
    <w:p w14:paraId="25FFC8FB" w14:textId="77777777" w:rsidR="00D62E3B" w:rsidRDefault="00D62E3B" w:rsidP="00D62E3B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60CE16DB" w14:textId="77777777" w:rsidR="00D62E3B" w:rsidRDefault="00D62E3B" w:rsidP="00D62E3B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5D4FA8F2" w14:textId="77777777" w:rsidR="00D62E3B" w:rsidRDefault="00D62E3B" w:rsidP="00D62E3B">
      <w:pPr>
        <w:jc w:val="right"/>
      </w:pPr>
      <w:r>
        <w:t>..........................................................</w:t>
      </w:r>
    </w:p>
    <w:p w14:paraId="54114080" w14:textId="77777777" w:rsidR="00D62E3B" w:rsidRDefault="00D62E3B" w:rsidP="00D62E3B">
      <w:pPr>
        <w:jc w:val="center"/>
        <w:rPr>
          <w:b/>
          <w:i/>
          <w:sz w:val="16"/>
          <w:vertAlign w:val="superscript"/>
        </w:rPr>
      </w:pPr>
      <w:r>
        <w:tab/>
      </w:r>
      <w:r>
        <w:tab/>
      </w:r>
      <w:r>
        <w:tab/>
      </w:r>
      <w: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1602E1">
        <w:rPr>
          <w:b/>
          <w:color w:val="FF0000"/>
          <w:sz w:val="16"/>
        </w:rPr>
        <w:t xml:space="preserve">                     </w:t>
      </w:r>
      <w:r w:rsidRPr="001602E1">
        <w:rPr>
          <w:b/>
          <w:i/>
          <w:color w:val="FF0000"/>
          <w:sz w:val="16"/>
        </w:rPr>
        <w:t>czytelny podpis przedsiębiorcy</w:t>
      </w:r>
      <w:r w:rsidRPr="001602E1">
        <w:rPr>
          <w:b/>
          <w:i/>
          <w:color w:val="FF0000"/>
          <w:sz w:val="16"/>
          <w:vertAlign w:val="superscript"/>
        </w:rPr>
        <w:t>*</w:t>
      </w:r>
    </w:p>
    <w:sectPr w:rsidR="00D62E3B" w:rsidSect="00D62E3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A6BD398-AAB0-47F6-B812-AEAE9C76903A}"/>
  </w:docVars>
  <w:rsids>
    <w:rsidRoot w:val="00BB1000"/>
    <w:rsid w:val="001602E1"/>
    <w:rsid w:val="009F4726"/>
    <w:rsid w:val="00A34B0E"/>
    <w:rsid w:val="00AD34E3"/>
    <w:rsid w:val="00B402BC"/>
    <w:rsid w:val="00BB1000"/>
    <w:rsid w:val="00D62E3B"/>
    <w:rsid w:val="00D72436"/>
    <w:rsid w:val="00E4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7F3C"/>
  <w15:chartTrackingRefBased/>
  <w15:docId w15:val="{B8DD123A-F8F4-434B-A27B-09CD8D17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D62E3B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2E3B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6BD398-AAB0-47F6-B812-AEAE9C76903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Bojarska</dc:creator>
  <cp:keywords/>
  <dc:description/>
  <cp:lastModifiedBy>Piotr Baran</cp:lastModifiedBy>
  <cp:revision>6</cp:revision>
  <dcterms:created xsi:type="dcterms:W3CDTF">2022-04-08T06:42:00Z</dcterms:created>
  <dcterms:modified xsi:type="dcterms:W3CDTF">2025-02-11T11:51:00Z</dcterms:modified>
</cp:coreProperties>
</file>